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4"/>
        <w:gridCol w:w="5663"/>
        <w:gridCol w:w="1438"/>
      </w:tblGrid>
      <w:tr w:rsidR="00712090" w14:paraId="767C24AD" w14:textId="77777777" w:rsidTr="001D27CB">
        <w:trPr>
          <w:trHeight w:val="465"/>
        </w:trPr>
        <w:tc>
          <w:tcPr>
            <w:tcW w:w="2244" w:type="dxa"/>
          </w:tcPr>
          <w:p w14:paraId="4BA9806C" w14:textId="77777777" w:rsidR="00712090" w:rsidRPr="003B407D" w:rsidRDefault="00712090" w:rsidP="00A10A0D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</w:pPr>
            <w:r w:rsidRPr="003B407D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  <w:t>КОД</w:t>
            </w:r>
          </w:p>
        </w:tc>
        <w:tc>
          <w:tcPr>
            <w:tcW w:w="5663" w:type="dxa"/>
          </w:tcPr>
          <w:p w14:paraId="40B0845A" w14:textId="77777777" w:rsidR="00712090" w:rsidRPr="003B407D" w:rsidRDefault="00712090" w:rsidP="00A10A0D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</w:pPr>
            <w:r w:rsidRPr="003B407D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  <w:t>НАИМЕНОВАНИЕ ПРОЦЕДУРЫ</w:t>
            </w:r>
          </w:p>
        </w:tc>
        <w:tc>
          <w:tcPr>
            <w:tcW w:w="1438" w:type="dxa"/>
          </w:tcPr>
          <w:p w14:paraId="4ED257B9" w14:textId="77777777" w:rsidR="00712090" w:rsidRPr="003B407D" w:rsidRDefault="00712090" w:rsidP="00A10A0D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</w:pPr>
            <w:r w:rsidRPr="003B407D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  <w:t>ЦЕНА</w:t>
            </w:r>
          </w:p>
        </w:tc>
      </w:tr>
      <w:tr w:rsidR="00712090" w14:paraId="6B79FB42" w14:textId="77777777" w:rsidTr="001D27CB">
        <w:trPr>
          <w:trHeight w:val="552"/>
        </w:trPr>
        <w:tc>
          <w:tcPr>
            <w:tcW w:w="2244" w:type="dxa"/>
          </w:tcPr>
          <w:p w14:paraId="13980433" w14:textId="77777777" w:rsidR="00712090" w:rsidRPr="003B407D" w:rsidRDefault="00712090">
            <w:pPr>
              <w:rPr>
                <w:rFonts w:ascii="Arial Black" w:hAnsi="Arial Black"/>
                <w:sz w:val="24"/>
                <w:szCs w:val="24"/>
              </w:rPr>
            </w:pPr>
            <w:r w:rsidRPr="003B407D">
              <w:rPr>
                <w:rFonts w:ascii="Arial Black" w:hAnsi="Arial Black" w:cs="Arial"/>
                <w:color w:val="333333"/>
                <w:sz w:val="24"/>
                <w:szCs w:val="24"/>
                <w:shd w:val="clear" w:color="auto" w:fill="FFFFFF"/>
              </w:rPr>
              <w:t>А11.09.007</w:t>
            </w:r>
          </w:p>
        </w:tc>
        <w:tc>
          <w:tcPr>
            <w:tcW w:w="5663" w:type="dxa"/>
          </w:tcPr>
          <w:p w14:paraId="49E5DC0A" w14:textId="77777777" w:rsidR="00712090" w:rsidRPr="003B407D" w:rsidRDefault="00712090">
            <w:pPr>
              <w:rPr>
                <w:rFonts w:ascii="Arial Black" w:hAnsi="Arial Black"/>
                <w:sz w:val="24"/>
                <w:szCs w:val="24"/>
              </w:rPr>
            </w:pPr>
            <w:r w:rsidRPr="003B407D">
              <w:rPr>
                <w:rFonts w:ascii="Arial Black" w:hAnsi="Arial Black" w:cs="Arial"/>
                <w:color w:val="333333"/>
                <w:sz w:val="24"/>
                <w:szCs w:val="24"/>
                <w:shd w:val="clear" w:color="auto" w:fill="FFFFFF"/>
              </w:rPr>
              <w:t>Ингаляция небулайзером (с лекарственными средствами центра)</w:t>
            </w:r>
          </w:p>
        </w:tc>
        <w:tc>
          <w:tcPr>
            <w:tcW w:w="1438" w:type="dxa"/>
          </w:tcPr>
          <w:p w14:paraId="1237385D" w14:textId="282E8193" w:rsidR="00712090" w:rsidRPr="00D60799" w:rsidRDefault="00485B93" w:rsidP="00D60799">
            <w:pPr>
              <w:jc w:val="center"/>
              <w:rPr>
                <w:rFonts w:ascii="Arial Black" w:hAnsi="Arial Black"/>
                <w:b/>
                <w:bCs/>
              </w:rPr>
            </w:pPr>
            <w:r w:rsidRPr="00D60799">
              <w:rPr>
                <w:rFonts w:ascii="Arial Black" w:hAnsi="Arial Black"/>
                <w:b/>
                <w:bCs/>
              </w:rPr>
              <w:t>250</w:t>
            </w:r>
          </w:p>
        </w:tc>
      </w:tr>
      <w:tr w:rsidR="00712090" w14:paraId="42F16683" w14:textId="77777777" w:rsidTr="001D27CB">
        <w:trPr>
          <w:trHeight w:val="687"/>
        </w:trPr>
        <w:tc>
          <w:tcPr>
            <w:tcW w:w="2244" w:type="dxa"/>
          </w:tcPr>
          <w:p w14:paraId="41A90B03" w14:textId="77777777" w:rsidR="00712090" w:rsidRPr="00D60799" w:rsidRDefault="00712090" w:rsidP="00D60799">
            <w:pPr>
              <w:jc w:val="center"/>
              <w:rPr>
                <w:rFonts w:ascii="Arial Black" w:hAnsi="Arial Black"/>
                <w:b/>
                <w:bCs/>
              </w:rPr>
            </w:pPr>
            <w:r w:rsidRPr="00D60799">
              <w:rPr>
                <w:rFonts w:ascii="Arial Black" w:hAnsi="Arial Black" w:cs="Arial"/>
                <w:b/>
                <w:bCs/>
                <w:color w:val="333333"/>
                <w:shd w:val="clear" w:color="auto" w:fill="FFFFFF"/>
              </w:rPr>
              <w:t>А22.01.001.002</w:t>
            </w:r>
          </w:p>
        </w:tc>
        <w:tc>
          <w:tcPr>
            <w:tcW w:w="5663" w:type="dxa"/>
          </w:tcPr>
          <w:p w14:paraId="0D184BA2" w14:textId="77777777" w:rsidR="00712090" w:rsidRPr="00D60799" w:rsidRDefault="00712090" w:rsidP="00D60799">
            <w:pPr>
              <w:jc w:val="center"/>
              <w:rPr>
                <w:rFonts w:ascii="Arial Black" w:hAnsi="Arial Black" w:cs="Arial"/>
                <w:b/>
                <w:bCs/>
                <w:color w:val="333333"/>
              </w:rPr>
            </w:pPr>
            <w:r w:rsidRPr="00D60799">
              <w:rPr>
                <w:rFonts w:ascii="Arial Black" w:hAnsi="Arial Black" w:cs="Arial"/>
                <w:b/>
                <w:bCs/>
                <w:color w:val="333333"/>
              </w:rPr>
              <w:t>Ультразвуковая терапия аппаратом УЗТ</w:t>
            </w:r>
          </w:p>
          <w:p w14:paraId="781A3BA6" w14:textId="77777777" w:rsidR="00712090" w:rsidRPr="00D60799" w:rsidRDefault="00712090" w:rsidP="00D60799">
            <w:pPr>
              <w:jc w:val="center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1438" w:type="dxa"/>
          </w:tcPr>
          <w:p w14:paraId="216F392E" w14:textId="1E7EE86F" w:rsidR="00712090" w:rsidRPr="00D60799" w:rsidRDefault="00485B93" w:rsidP="00D60799">
            <w:pPr>
              <w:jc w:val="center"/>
              <w:rPr>
                <w:rFonts w:ascii="Arial Black" w:hAnsi="Arial Black"/>
                <w:b/>
                <w:bCs/>
              </w:rPr>
            </w:pPr>
            <w:r w:rsidRPr="00D60799">
              <w:rPr>
                <w:rFonts w:ascii="Arial Black" w:hAnsi="Arial Black"/>
                <w:b/>
                <w:bCs/>
              </w:rPr>
              <w:t>170</w:t>
            </w:r>
          </w:p>
        </w:tc>
      </w:tr>
      <w:tr w:rsidR="00712090" w14:paraId="5BBEFD9B" w14:textId="77777777" w:rsidTr="001D27CB">
        <w:trPr>
          <w:trHeight w:val="569"/>
        </w:trPr>
        <w:tc>
          <w:tcPr>
            <w:tcW w:w="2244" w:type="dxa"/>
          </w:tcPr>
          <w:p w14:paraId="41F69066" w14:textId="77777777" w:rsidR="00712090" w:rsidRPr="00D60799" w:rsidRDefault="00712090" w:rsidP="00D60799">
            <w:pPr>
              <w:jc w:val="center"/>
              <w:rPr>
                <w:rFonts w:ascii="Arial Black" w:hAnsi="Arial Black"/>
              </w:rPr>
            </w:pPr>
            <w:r w:rsidRPr="00D60799">
              <w:rPr>
                <w:rStyle w:val="a4"/>
                <w:rFonts w:ascii="Arial Black" w:hAnsi="Arial Black" w:cs="Arial"/>
                <w:color w:val="333333"/>
                <w:shd w:val="clear" w:color="auto" w:fill="FFFFFF"/>
              </w:rPr>
              <w:t>А17.30.017</w:t>
            </w:r>
          </w:p>
        </w:tc>
        <w:tc>
          <w:tcPr>
            <w:tcW w:w="5663" w:type="dxa"/>
          </w:tcPr>
          <w:p w14:paraId="2B0E669B" w14:textId="77777777" w:rsidR="00712090" w:rsidRPr="00D60799" w:rsidRDefault="00712090" w:rsidP="00D60799">
            <w:pPr>
              <w:jc w:val="center"/>
              <w:rPr>
                <w:rFonts w:ascii="Arial Black" w:hAnsi="Arial Black"/>
                <w:b/>
                <w:bCs/>
              </w:rPr>
            </w:pPr>
            <w:r w:rsidRPr="00D60799">
              <w:rPr>
                <w:rFonts w:ascii="Arial Black" w:hAnsi="Arial Black"/>
                <w:b/>
                <w:bCs/>
              </w:rPr>
              <w:t>УВЧ-терапия</w:t>
            </w:r>
          </w:p>
        </w:tc>
        <w:tc>
          <w:tcPr>
            <w:tcW w:w="1438" w:type="dxa"/>
          </w:tcPr>
          <w:p w14:paraId="62832212" w14:textId="7799BD8F" w:rsidR="00712090" w:rsidRPr="00D60799" w:rsidRDefault="00485B93" w:rsidP="00D60799">
            <w:pPr>
              <w:jc w:val="center"/>
              <w:rPr>
                <w:rFonts w:ascii="Arial Black" w:hAnsi="Arial Black"/>
                <w:b/>
                <w:bCs/>
              </w:rPr>
            </w:pPr>
            <w:r w:rsidRPr="00D60799">
              <w:rPr>
                <w:rFonts w:ascii="Arial Black" w:hAnsi="Arial Black"/>
                <w:b/>
                <w:bCs/>
              </w:rPr>
              <w:t>150</w:t>
            </w:r>
          </w:p>
        </w:tc>
      </w:tr>
      <w:tr w:rsidR="00712090" w14:paraId="48853AB9" w14:textId="77777777" w:rsidTr="001D27CB">
        <w:trPr>
          <w:trHeight w:val="571"/>
        </w:trPr>
        <w:tc>
          <w:tcPr>
            <w:tcW w:w="2244" w:type="dxa"/>
          </w:tcPr>
          <w:p w14:paraId="442C079A" w14:textId="77777777" w:rsidR="004B47DD" w:rsidRPr="00D60799" w:rsidRDefault="004B47DD" w:rsidP="00D60799">
            <w:pPr>
              <w:pStyle w:val="1"/>
              <w:spacing w:before="0"/>
              <w:jc w:val="center"/>
              <w:outlineLvl w:val="0"/>
              <w:rPr>
                <w:rFonts w:ascii="Arial Black" w:hAnsi="Arial Black"/>
                <w:b/>
                <w:bCs/>
                <w:color w:val="333333"/>
                <w:sz w:val="22"/>
                <w:szCs w:val="22"/>
              </w:rPr>
            </w:pPr>
            <w:r w:rsidRPr="00D60799">
              <w:rPr>
                <w:rFonts w:ascii="Arial Black" w:hAnsi="Arial Black"/>
                <w:b/>
                <w:bCs/>
                <w:color w:val="333333"/>
                <w:sz w:val="22"/>
                <w:szCs w:val="22"/>
              </w:rPr>
              <w:t>A17.01.007</w:t>
            </w:r>
          </w:p>
          <w:p w14:paraId="682C6886" w14:textId="77777777" w:rsidR="00712090" w:rsidRPr="00D60799" w:rsidRDefault="00712090" w:rsidP="00D60799">
            <w:pPr>
              <w:jc w:val="center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5663" w:type="dxa"/>
          </w:tcPr>
          <w:p w14:paraId="0AB2C4C2" w14:textId="62657539" w:rsidR="004B47DD" w:rsidRPr="00D60799" w:rsidRDefault="004B47DD" w:rsidP="00D60799">
            <w:pPr>
              <w:jc w:val="center"/>
              <w:outlineLvl w:val="1"/>
              <w:rPr>
                <w:rFonts w:ascii="Arial Black" w:eastAsia="Times New Roman" w:hAnsi="Arial Black" w:cs="Times New Roman"/>
                <w:b/>
                <w:bCs/>
                <w:color w:val="444444"/>
                <w:lang w:eastAsia="ru-RU"/>
              </w:rPr>
            </w:pPr>
            <w:r w:rsidRPr="00D60799">
              <w:rPr>
                <w:rFonts w:ascii="Arial Black" w:eastAsia="Times New Roman" w:hAnsi="Arial Black" w:cs="Times New Roman"/>
                <w:b/>
                <w:bCs/>
                <w:color w:val="444444"/>
                <w:lang w:eastAsia="ru-RU"/>
              </w:rPr>
              <w:t>Дарсонвализация кожи</w:t>
            </w:r>
            <w:r w:rsidR="00485B93" w:rsidRPr="00D60799">
              <w:rPr>
                <w:rFonts w:ascii="Arial Black" w:eastAsia="Times New Roman" w:hAnsi="Arial Black" w:cs="Times New Roman"/>
                <w:b/>
                <w:bCs/>
                <w:color w:val="444444"/>
                <w:lang w:eastAsia="ru-RU"/>
              </w:rPr>
              <w:t xml:space="preserve"> (одна зона)</w:t>
            </w:r>
          </w:p>
          <w:p w14:paraId="0733056C" w14:textId="77777777" w:rsidR="00712090" w:rsidRPr="00D60799" w:rsidRDefault="00712090" w:rsidP="00D60799">
            <w:pPr>
              <w:jc w:val="center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1438" w:type="dxa"/>
          </w:tcPr>
          <w:p w14:paraId="4B63A386" w14:textId="5218721A" w:rsidR="00712090" w:rsidRPr="00D60799" w:rsidRDefault="00485B93" w:rsidP="00D60799">
            <w:pPr>
              <w:jc w:val="center"/>
              <w:rPr>
                <w:rFonts w:ascii="Arial Black" w:hAnsi="Arial Black"/>
                <w:b/>
                <w:bCs/>
              </w:rPr>
            </w:pPr>
            <w:r w:rsidRPr="00D60799">
              <w:rPr>
                <w:rFonts w:ascii="Arial Black" w:hAnsi="Arial Black"/>
                <w:b/>
                <w:bCs/>
              </w:rPr>
              <w:t>200</w:t>
            </w:r>
          </w:p>
        </w:tc>
      </w:tr>
      <w:tr w:rsidR="00712090" w14:paraId="79592DF1" w14:textId="77777777" w:rsidTr="001D27CB">
        <w:trPr>
          <w:trHeight w:val="551"/>
        </w:trPr>
        <w:tc>
          <w:tcPr>
            <w:tcW w:w="2244" w:type="dxa"/>
          </w:tcPr>
          <w:p w14:paraId="3A2AAC64" w14:textId="77777777" w:rsidR="004B47DD" w:rsidRPr="00D60799" w:rsidRDefault="004B47DD" w:rsidP="00D60799">
            <w:pPr>
              <w:pStyle w:val="1"/>
              <w:spacing w:before="0"/>
              <w:jc w:val="center"/>
              <w:outlineLvl w:val="0"/>
              <w:rPr>
                <w:rFonts w:ascii="Arial Black" w:hAnsi="Arial Black"/>
                <w:b/>
                <w:bCs/>
                <w:color w:val="333333"/>
                <w:sz w:val="22"/>
                <w:szCs w:val="22"/>
              </w:rPr>
            </w:pPr>
            <w:r w:rsidRPr="00D60799">
              <w:rPr>
                <w:rFonts w:ascii="Arial Black" w:hAnsi="Arial Black"/>
                <w:b/>
                <w:bCs/>
                <w:color w:val="333333"/>
                <w:sz w:val="22"/>
                <w:szCs w:val="22"/>
              </w:rPr>
              <w:t>A17.13.002</w:t>
            </w:r>
          </w:p>
          <w:p w14:paraId="1224425C" w14:textId="77777777" w:rsidR="00712090" w:rsidRPr="00D60799" w:rsidRDefault="00712090" w:rsidP="00D60799">
            <w:pPr>
              <w:jc w:val="center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5663" w:type="dxa"/>
          </w:tcPr>
          <w:p w14:paraId="260E88B5" w14:textId="0EEA4D29" w:rsidR="00712090" w:rsidRPr="00D60799" w:rsidRDefault="00D60799" w:rsidP="00D60799">
            <w:pPr>
              <w:jc w:val="center"/>
              <w:rPr>
                <w:rFonts w:ascii="Arial Black" w:hAnsi="Arial Black"/>
                <w:b/>
                <w:bCs/>
              </w:rPr>
            </w:pPr>
            <w:r w:rsidRPr="00D60799">
              <w:rPr>
                <w:rFonts w:ascii="Arial Black" w:hAnsi="Arial Black" w:cs="Arial"/>
                <w:b/>
                <w:bCs/>
                <w:color w:val="000000"/>
                <w:shd w:val="clear" w:color="auto" w:fill="FFFFFF"/>
              </w:rPr>
              <w:t>Воздействие синусоидальными модулированными токами (СМТ-терапия) при нарушениях микроциркуляции</w:t>
            </w:r>
          </w:p>
        </w:tc>
        <w:tc>
          <w:tcPr>
            <w:tcW w:w="1438" w:type="dxa"/>
          </w:tcPr>
          <w:p w14:paraId="169F53A9" w14:textId="1AAD6EF7" w:rsidR="00712090" w:rsidRPr="00D60799" w:rsidRDefault="00485B93" w:rsidP="00D60799">
            <w:pPr>
              <w:jc w:val="center"/>
              <w:rPr>
                <w:rFonts w:ascii="Arial Black" w:hAnsi="Arial Black"/>
                <w:b/>
                <w:bCs/>
              </w:rPr>
            </w:pPr>
            <w:r w:rsidRPr="00D60799">
              <w:rPr>
                <w:rFonts w:ascii="Arial Black" w:hAnsi="Arial Black"/>
                <w:b/>
                <w:bCs/>
              </w:rPr>
              <w:t>170</w:t>
            </w:r>
          </w:p>
        </w:tc>
      </w:tr>
      <w:tr w:rsidR="00D60799" w14:paraId="1345BB07" w14:textId="77777777" w:rsidTr="001D27CB">
        <w:trPr>
          <w:trHeight w:val="551"/>
        </w:trPr>
        <w:tc>
          <w:tcPr>
            <w:tcW w:w="2244" w:type="dxa"/>
          </w:tcPr>
          <w:p w14:paraId="2A13716F" w14:textId="2C02CB93" w:rsidR="00D60799" w:rsidRPr="00D60799" w:rsidRDefault="00D60799" w:rsidP="00D60799">
            <w:pPr>
              <w:pStyle w:val="1"/>
              <w:spacing w:before="0"/>
              <w:jc w:val="center"/>
              <w:outlineLvl w:val="0"/>
              <w:rPr>
                <w:rFonts w:ascii="Arial Black" w:hAnsi="Arial Black"/>
                <w:b/>
                <w:bCs/>
                <w:color w:val="333333"/>
                <w:sz w:val="22"/>
                <w:szCs w:val="22"/>
              </w:rPr>
            </w:pPr>
            <w:r w:rsidRPr="00D60799">
              <w:rPr>
                <w:rFonts w:ascii="Arial Black" w:hAnsi="Arial Black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A17.03.003</w:t>
            </w:r>
          </w:p>
        </w:tc>
        <w:tc>
          <w:tcPr>
            <w:tcW w:w="5663" w:type="dxa"/>
          </w:tcPr>
          <w:p w14:paraId="46F38BC9" w14:textId="37D7FB14" w:rsidR="00D60799" w:rsidRPr="00D60799" w:rsidRDefault="00D60799" w:rsidP="00D60799">
            <w:pPr>
              <w:jc w:val="center"/>
              <w:rPr>
                <w:rFonts w:ascii="Arial Black" w:hAnsi="Arial Black" w:cs="Arial"/>
                <w:b/>
                <w:bCs/>
                <w:color w:val="000000"/>
                <w:shd w:val="clear" w:color="auto" w:fill="FFFFFF"/>
              </w:rPr>
            </w:pPr>
            <w:r w:rsidRPr="00D60799">
              <w:rPr>
                <w:rFonts w:ascii="Arial Black" w:hAnsi="Arial Black" w:cs="Arial"/>
                <w:b/>
                <w:bCs/>
                <w:color w:val="000000"/>
                <w:shd w:val="clear" w:color="auto" w:fill="FFFFFF"/>
              </w:rPr>
              <w:t>Воздействие синусоидальными модулированными токами (СМТ-терапия) при костной патологии</w:t>
            </w:r>
          </w:p>
        </w:tc>
        <w:tc>
          <w:tcPr>
            <w:tcW w:w="1438" w:type="dxa"/>
          </w:tcPr>
          <w:p w14:paraId="53145354" w14:textId="77777777" w:rsidR="00D60799" w:rsidRDefault="00A474FB" w:rsidP="00D60799">
            <w:pPr>
              <w:jc w:val="center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170</w:t>
            </w:r>
          </w:p>
          <w:p w14:paraId="08467D68" w14:textId="1A6295AA" w:rsidR="00A474FB" w:rsidRPr="00D60799" w:rsidRDefault="00A474FB" w:rsidP="00D60799">
            <w:pPr>
              <w:jc w:val="center"/>
              <w:rPr>
                <w:rFonts w:ascii="Arial Black" w:hAnsi="Arial Black"/>
                <w:b/>
                <w:bCs/>
              </w:rPr>
            </w:pPr>
          </w:p>
        </w:tc>
      </w:tr>
      <w:tr w:rsidR="00D60799" w14:paraId="580E31E4" w14:textId="77777777" w:rsidTr="001D27CB">
        <w:trPr>
          <w:trHeight w:val="551"/>
        </w:trPr>
        <w:tc>
          <w:tcPr>
            <w:tcW w:w="2244" w:type="dxa"/>
          </w:tcPr>
          <w:p w14:paraId="66E105D2" w14:textId="7DE04B9B" w:rsidR="00D60799" w:rsidRPr="00D60799" w:rsidRDefault="00D60799" w:rsidP="00D60799">
            <w:pPr>
              <w:pStyle w:val="1"/>
              <w:spacing w:before="0"/>
              <w:jc w:val="center"/>
              <w:outlineLvl w:val="0"/>
              <w:rPr>
                <w:rFonts w:ascii="Arial Black" w:hAnsi="Arial Black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D60799">
              <w:rPr>
                <w:rFonts w:ascii="Arial Black" w:hAnsi="Arial Black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A17.01.013</w:t>
            </w:r>
          </w:p>
        </w:tc>
        <w:tc>
          <w:tcPr>
            <w:tcW w:w="5663" w:type="dxa"/>
          </w:tcPr>
          <w:p w14:paraId="61A93F26" w14:textId="61DD8D55" w:rsidR="00D60799" w:rsidRPr="00D60799" w:rsidRDefault="00D60799" w:rsidP="00D60799">
            <w:pPr>
              <w:jc w:val="center"/>
              <w:rPr>
                <w:rFonts w:ascii="Arial Black" w:hAnsi="Arial Black" w:cs="Arial"/>
                <w:b/>
                <w:bCs/>
                <w:color w:val="000000"/>
                <w:shd w:val="clear" w:color="auto" w:fill="FFFFFF"/>
              </w:rPr>
            </w:pPr>
            <w:r w:rsidRPr="00D60799">
              <w:rPr>
                <w:rFonts w:ascii="Arial Black" w:hAnsi="Arial Black" w:cs="Arial"/>
                <w:b/>
                <w:bCs/>
                <w:color w:val="000000"/>
                <w:shd w:val="clear" w:color="auto" w:fill="FFFFFF"/>
              </w:rPr>
              <w:t>Воздействие синусоидальными модулированными токами (СМТ-терапия) при заболеваниях кожи и подкожно-жировой клетчатки</w:t>
            </w:r>
          </w:p>
        </w:tc>
        <w:tc>
          <w:tcPr>
            <w:tcW w:w="1438" w:type="dxa"/>
          </w:tcPr>
          <w:p w14:paraId="34E88A4B" w14:textId="7E6AF08F" w:rsidR="00D60799" w:rsidRPr="00D60799" w:rsidRDefault="00A474FB" w:rsidP="00D60799">
            <w:pPr>
              <w:jc w:val="center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170</w:t>
            </w:r>
          </w:p>
        </w:tc>
      </w:tr>
      <w:tr w:rsidR="00D60799" w14:paraId="069423C3" w14:textId="77777777" w:rsidTr="001D27CB">
        <w:trPr>
          <w:trHeight w:val="551"/>
        </w:trPr>
        <w:tc>
          <w:tcPr>
            <w:tcW w:w="2244" w:type="dxa"/>
          </w:tcPr>
          <w:p w14:paraId="41004B3E" w14:textId="28B262F4" w:rsidR="00D60799" w:rsidRPr="00D60799" w:rsidRDefault="00D60799" w:rsidP="00D60799">
            <w:pPr>
              <w:pStyle w:val="1"/>
              <w:spacing w:before="0"/>
              <w:jc w:val="center"/>
              <w:outlineLvl w:val="0"/>
              <w:rPr>
                <w:rFonts w:ascii="Arial Black" w:hAnsi="Arial Black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D60799">
              <w:rPr>
                <w:rFonts w:ascii="Arial Black" w:hAnsi="Arial Black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A17.24.007</w:t>
            </w:r>
          </w:p>
        </w:tc>
        <w:tc>
          <w:tcPr>
            <w:tcW w:w="5663" w:type="dxa"/>
          </w:tcPr>
          <w:p w14:paraId="43536BAE" w14:textId="06B03C61" w:rsidR="00D60799" w:rsidRPr="00D60799" w:rsidRDefault="00D60799" w:rsidP="00D60799">
            <w:pPr>
              <w:jc w:val="center"/>
              <w:rPr>
                <w:rFonts w:ascii="Arial Black" w:hAnsi="Arial Black" w:cs="Arial"/>
                <w:b/>
                <w:bCs/>
                <w:color w:val="000000"/>
                <w:shd w:val="clear" w:color="auto" w:fill="FFFFFF"/>
              </w:rPr>
            </w:pPr>
            <w:r w:rsidRPr="00D60799">
              <w:rPr>
                <w:rFonts w:ascii="Arial Black" w:hAnsi="Arial Black" w:cs="Arial"/>
                <w:b/>
                <w:bCs/>
                <w:color w:val="000000"/>
                <w:shd w:val="clear" w:color="auto" w:fill="FFFFFF"/>
              </w:rPr>
              <w:t>Воздействие синусоидальными модулированными токами (СМТ-терапия) при заболеваниях периферической нервной системы</w:t>
            </w:r>
          </w:p>
        </w:tc>
        <w:tc>
          <w:tcPr>
            <w:tcW w:w="1438" w:type="dxa"/>
          </w:tcPr>
          <w:p w14:paraId="7256CA19" w14:textId="6F11567A" w:rsidR="00D60799" w:rsidRPr="00D60799" w:rsidRDefault="00A474FB" w:rsidP="00D60799">
            <w:pPr>
              <w:jc w:val="center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170</w:t>
            </w:r>
          </w:p>
        </w:tc>
      </w:tr>
      <w:tr w:rsidR="00D60799" w14:paraId="59F8DAF9" w14:textId="77777777" w:rsidTr="001D27CB">
        <w:trPr>
          <w:trHeight w:val="551"/>
        </w:trPr>
        <w:tc>
          <w:tcPr>
            <w:tcW w:w="2244" w:type="dxa"/>
          </w:tcPr>
          <w:p w14:paraId="24227891" w14:textId="132F130D" w:rsidR="00D60799" w:rsidRPr="00D60799" w:rsidRDefault="00D60799" w:rsidP="00D60799">
            <w:pPr>
              <w:pStyle w:val="1"/>
              <w:spacing w:before="0"/>
              <w:jc w:val="center"/>
              <w:outlineLvl w:val="0"/>
              <w:rPr>
                <w:rFonts w:ascii="Arial Black" w:hAnsi="Arial Black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D60799">
              <w:rPr>
                <w:rFonts w:ascii="Arial Black" w:hAnsi="Arial Black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A17.30.024.002</w:t>
            </w:r>
          </w:p>
        </w:tc>
        <w:tc>
          <w:tcPr>
            <w:tcW w:w="5663" w:type="dxa"/>
          </w:tcPr>
          <w:p w14:paraId="59781A62" w14:textId="01803671" w:rsidR="00D60799" w:rsidRPr="00D60799" w:rsidRDefault="00D60799" w:rsidP="00D60799">
            <w:pPr>
              <w:jc w:val="center"/>
              <w:rPr>
                <w:rFonts w:ascii="Arial Black" w:hAnsi="Arial Black" w:cs="Arial"/>
                <w:b/>
                <w:bCs/>
                <w:color w:val="000000"/>
                <w:shd w:val="clear" w:color="auto" w:fill="FFFFFF"/>
              </w:rPr>
            </w:pPr>
            <w:r w:rsidRPr="00D60799">
              <w:rPr>
                <w:rFonts w:ascii="Arial Black" w:hAnsi="Arial Black" w:cs="Arial"/>
                <w:b/>
                <w:bCs/>
                <w:color w:val="000000"/>
                <w:shd w:val="clear" w:color="auto" w:fill="FFFFFF"/>
              </w:rPr>
              <w:t>Электрофорез синусоидальными модулированными токами (СМТ-</w:t>
            </w:r>
            <w:proofErr w:type="spellStart"/>
            <w:r w:rsidRPr="00D60799">
              <w:rPr>
                <w:rFonts w:ascii="Arial Black" w:hAnsi="Arial Black" w:cs="Arial"/>
                <w:b/>
                <w:bCs/>
                <w:color w:val="000000"/>
                <w:shd w:val="clear" w:color="auto" w:fill="FFFFFF"/>
              </w:rPr>
              <w:t>форез</w:t>
            </w:r>
            <w:proofErr w:type="spellEnd"/>
            <w:r w:rsidRPr="00D60799">
              <w:rPr>
                <w:rFonts w:ascii="Arial Black" w:hAnsi="Arial Black" w:cs="Arial"/>
                <w:b/>
                <w:bCs/>
                <w:color w:val="000000"/>
                <w:shd w:val="clear" w:color="auto" w:fill="FFFFFF"/>
              </w:rPr>
              <w:t>)</w:t>
            </w:r>
          </w:p>
        </w:tc>
        <w:tc>
          <w:tcPr>
            <w:tcW w:w="1438" w:type="dxa"/>
          </w:tcPr>
          <w:p w14:paraId="6F98F4EB" w14:textId="06E16A08" w:rsidR="00D60799" w:rsidRPr="00D60799" w:rsidRDefault="00A474FB" w:rsidP="00D60799">
            <w:pPr>
              <w:jc w:val="center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250</w:t>
            </w:r>
          </w:p>
        </w:tc>
      </w:tr>
      <w:tr w:rsidR="00712090" w14:paraId="76F104A3" w14:textId="77777777" w:rsidTr="001D27CB">
        <w:trPr>
          <w:trHeight w:val="701"/>
        </w:trPr>
        <w:tc>
          <w:tcPr>
            <w:tcW w:w="2244" w:type="dxa"/>
          </w:tcPr>
          <w:p w14:paraId="6D44758D" w14:textId="77777777" w:rsidR="003B407D" w:rsidRPr="00D60799" w:rsidRDefault="003B407D" w:rsidP="00D60799">
            <w:pPr>
              <w:pStyle w:val="1"/>
              <w:spacing w:before="0"/>
              <w:jc w:val="center"/>
              <w:outlineLvl w:val="0"/>
              <w:rPr>
                <w:rFonts w:ascii="Arial Black" w:hAnsi="Arial Black"/>
                <w:b/>
                <w:bCs/>
                <w:color w:val="333333"/>
                <w:sz w:val="22"/>
                <w:szCs w:val="22"/>
              </w:rPr>
            </w:pPr>
            <w:r w:rsidRPr="00D60799">
              <w:rPr>
                <w:rFonts w:ascii="Arial Black" w:hAnsi="Arial Black"/>
                <w:b/>
                <w:bCs/>
                <w:color w:val="333333"/>
                <w:sz w:val="22"/>
                <w:szCs w:val="22"/>
              </w:rPr>
              <w:t>A17.24.005</w:t>
            </w:r>
          </w:p>
          <w:p w14:paraId="765E9DED" w14:textId="77777777" w:rsidR="003B407D" w:rsidRPr="00D60799" w:rsidRDefault="003B407D" w:rsidP="00D60799">
            <w:pPr>
              <w:jc w:val="center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5663" w:type="dxa"/>
          </w:tcPr>
          <w:p w14:paraId="26DD891B" w14:textId="24C94831" w:rsidR="003B407D" w:rsidRPr="007B075E" w:rsidRDefault="003B407D" w:rsidP="00D60799">
            <w:pPr>
              <w:pStyle w:val="2"/>
              <w:spacing w:before="0" w:beforeAutospacing="0" w:after="0" w:afterAutospacing="0"/>
              <w:jc w:val="center"/>
              <w:outlineLvl w:val="1"/>
              <w:rPr>
                <w:rFonts w:ascii="Arial Black" w:hAnsi="Arial Black"/>
                <w:color w:val="444444"/>
                <w:sz w:val="22"/>
                <w:szCs w:val="22"/>
              </w:rPr>
            </w:pPr>
            <w:r w:rsidRPr="007B075E">
              <w:rPr>
                <w:rFonts w:ascii="Arial Black" w:hAnsi="Arial Black"/>
                <w:color w:val="444444"/>
                <w:sz w:val="22"/>
                <w:szCs w:val="22"/>
              </w:rPr>
              <w:t>Электрофорез лекарственных препаратов при заболеваниях периферической нервной системы</w:t>
            </w:r>
          </w:p>
          <w:p w14:paraId="58E33B98" w14:textId="3EE0F0E8" w:rsidR="00485B93" w:rsidRPr="007B075E" w:rsidRDefault="00485B93" w:rsidP="00D60799">
            <w:pPr>
              <w:pStyle w:val="2"/>
              <w:spacing w:before="0" w:beforeAutospacing="0" w:after="0" w:afterAutospacing="0"/>
              <w:jc w:val="center"/>
              <w:outlineLvl w:val="1"/>
              <w:rPr>
                <w:rFonts w:ascii="Arial Black" w:hAnsi="Arial Black"/>
                <w:color w:val="444444"/>
                <w:sz w:val="22"/>
                <w:szCs w:val="22"/>
              </w:rPr>
            </w:pPr>
            <w:bookmarkStart w:id="0" w:name="_GoBack"/>
            <w:bookmarkEnd w:id="0"/>
            <w:r w:rsidRPr="007B075E">
              <w:rPr>
                <w:rFonts w:ascii="Arial Black" w:hAnsi="Arial Black"/>
                <w:color w:val="444444"/>
                <w:sz w:val="22"/>
                <w:szCs w:val="22"/>
              </w:rPr>
              <w:t>(с лекарственными препаратами)</w:t>
            </w:r>
          </w:p>
          <w:p w14:paraId="1BE19BF7" w14:textId="77777777" w:rsidR="00712090" w:rsidRPr="00D60799" w:rsidRDefault="00712090" w:rsidP="00D60799">
            <w:pPr>
              <w:jc w:val="center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1438" w:type="dxa"/>
          </w:tcPr>
          <w:p w14:paraId="39290D53" w14:textId="77777777" w:rsidR="00712090" w:rsidRPr="00D60799" w:rsidRDefault="004B47DD" w:rsidP="00D60799">
            <w:pPr>
              <w:jc w:val="center"/>
              <w:rPr>
                <w:rFonts w:ascii="Arial Black" w:hAnsi="Arial Black"/>
                <w:b/>
                <w:bCs/>
              </w:rPr>
            </w:pPr>
            <w:r w:rsidRPr="00D60799">
              <w:rPr>
                <w:rFonts w:ascii="Arial Black" w:hAnsi="Arial Black"/>
                <w:b/>
                <w:bCs/>
              </w:rPr>
              <w:t>180</w:t>
            </w:r>
          </w:p>
        </w:tc>
      </w:tr>
      <w:tr w:rsidR="00485B93" w14:paraId="0BDC7D8D" w14:textId="77777777" w:rsidTr="001D27CB">
        <w:trPr>
          <w:trHeight w:val="701"/>
        </w:trPr>
        <w:tc>
          <w:tcPr>
            <w:tcW w:w="2244" w:type="dxa"/>
          </w:tcPr>
          <w:p w14:paraId="5388B3DC" w14:textId="77777777" w:rsidR="00485B93" w:rsidRPr="00D60799" w:rsidRDefault="00485B93" w:rsidP="00D60799">
            <w:pPr>
              <w:pStyle w:val="1"/>
              <w:spacing w:before="0"/>
              <w:jc w:val="center"/>
              <w:outlineLvl w:val="0"/>
              <w:rPr>
                <w:rFonts w:ascii="Arial Black" w:hAnsi="Arial Black"/>
                <w:b/>
                <w:bCs/>
                <w:color w:val="333333"/>
                <w:sz w:val="22"/>
                <w:szCs w:val="22"/>
              </w:rPr>
            </w:pPr>
            <w:r w:rsidRPr="00D60799">
              <w:rPr>
                <w:rFonts w:ascii="Arial Black" w:hAnsi="Arial Black"/>
                <w:b/>
                <w:bCs/>
                <w:color w:val="333333"/>
                <w:sz w:val="22"/>
                <w:szCs w:val="22"/>
              </w:rPr>
              <w:t>A17.24.005</w:t>
            </w:r>
          </w:p>
          <w:p w14:paraId="3B6138DD" w14:textId="77777777" w:rsidR="00485B93" w:rsidRPr="00D60799" w:rsidRDefault="00485B93" w:rsidP="00D60799">
            <w:pPr>
              <w:pStyle w:val="1"/>
              <w:spacing w:before="0"/>
              <w:jc w:val="center"/>
              <w:outlineLvl w:val="0"/>
              <w:rPr>
                <w:rFonts w:ascii="Arial Black" w:hAnsi="Arial Black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5663" w:type="dxa"/>
          </w:tcPr>
          <w:p w14:paraId="67B48C65" w14:textId="77777777" w:rsidR="00485B93" w:rsidRPr="00D60799" w:rsidRDefault="00485B93" w:rsidP="00D60799">
            <w:pPr>
              <w:pStyle w:val="2"/>
              <w:spacing w:before="0" w:beforeAutospacing="0" w:after="0" w:afterAutospacing="0"/>
              <w:jc w:val="center"/>
              <w:outlineLvl w:val="1"/>
              <w:rPr>
                <w:rFonts w:ascii="Arial Black" w:hAnsi="Arial Black"/>
                <w:color w:val="444444"/>
                <w:sz w:val="22"/>
                <w:szCs w:val="22"/>
              </w:rPr>
            </w:pPr>
            <w:r w:rsidRPr="00D60799">
              <w:rPr>
                <w:rFonts w:ascii="Arial Black" w:hAnsi="Arial Black"/>
                <w:color w:val="444444"/>
                <w:sz w:val="22"/>
                <w:szCs w:val="22"/>
              </w:rPr>
              <w:t>Электрофорез лекарственных препаратов при заболеваниях периферической нервной системы</w:t>
            </w:r>
          </w:p>
          <w:p w14:paraId="147ADD8E" w14:textId="34AE268F" w:rsidR="00485B93" w:rsidRPr="00D60799" w:rsidRDefault="00485B93" w:rsidP="00D60799">
            <w:pPr>
              <w:pStyle w:val="2"/>
              <w:spacing w:before="0" w:beforeAutospacing="0" w:after="0" w:afterAutospacing="0"/>
              <w:jc w:val="center"/>
              <w:outlineLvl w:val="1"/>
              <w:rPr>
                <w:rFonts w:ascii="Arial Black" w:hAnsi="Arial Black"/>
                <w:color w:val="444444"/>
                <w:sz w:val="22"/>
                <w:szCs w:val="22"/>
              </w:rPr>
            </w:pPr>
            <w:r w:rsidRPr="00D60799">
              <w:rPr>
                <w:rFonts w:ascii="Arial Black" w:hAnsi="Arial Black"/>
                <w:color w:val="444444"/>
                <w:sz w:val="22"/>
                <w:szCs w:val="22"/>
              </w:rPr>
              <w:t>(без стоимости лекарственных средств)</w:t>
            </w:r>
          </w:p>
          <w:p w14:paraId="1BCF548C" w14:textId="77777777" w:rsidR="00485B93" w:rsidRPr="00D60799" w:rsidRDefault="00485B93" w:rsidP="00D60799">
            <w:pPr>
              <w:pStyle w:val="2"/>
              <w:spacing w:before="0" w:beforeAutospacing="0" w:after="0" w:afterAutospacing="0"/>
              <w:jc w:val="center"/>
              <w:outlineLvl w:val="1"/>
              <w:rPr>
                <w:rFonts w:ascii="Arial Black" w:hAnsi="Arial Black"/>
                <w:color w:val="444444"/>
                <w:sz w:val="22"/>
                <w:szCs w:val="22"/>
              </w:rPr>
            </w:pPr>
          </w:p>
        </w:tc>
        <w:tc>
          <w:tcPr>
            <w:tcW w:w="1438" w:type="dxa"/>
          </w:tcPr>
          <w:p w14:paraId="2207E7C4" w14:textId="77777777" w:rsidR="00485B93" w:rsidRPr="00D60799" w:rsidRDefault="00485B93" w:rsidP="00D60799">
            <w:pPr>
              <w:jc w:val="center"/>
              <w:rPr>
                <w:rFonts w:ascii="Arial Black" w:hAnsi="Arial Black"/>
                <w:b/>
                <w:bCs/>
              </w:rPr>
            </w:pPr>
            <w:r w:rsidRPr="00D60799">
              <w:rPr>
                <w:rFonts w:ascii="Arial Black" w:hAnsi="Arial Black"/>
                <w:b/>
                <w:bCs/>
              </w:rPr>
              <w:t>120</w:t>
            </w:r>
          </w:p>
          <w:p w14:paraId="7BEB45AA" w14:textId="521C4820" w:rsidR="00485B93" w:rsidRPr="00D60799" w:rsidRDefault="00485B93" w:rsidP="00D60799">
            <w:pPr>
              <w:jc w:val="center"/>
              <w:rPr>
                <w:rFonts w:ascii="Arial Black" w:hAnsi="Arial Black"/>
                <w:b/>
                <w:bCs/>
              </w:rPr>
            </w:pPr>
          </w:p>
        </w:tc>
      </w:tr>
      <w:tr w:rsidR="00485B93" w14:paraId="41F9D92D" w14:textId="77777777" w:rsidTr="001D27CB">
        <w:trPr>
          <w:trHeight w:val="701"/>
        </w:trPr>
        <w:tc>
          <w:tcPr>
            <w:tcW w:w="2244" w:type="dxa"/>
          </w:tcPr>
          <w:p w14:paraId="3545385E" w14:textId="4F8692D0" w:rsidR="00485B93" w:rsidRPr="00D60799" w:rsidRDefault="00485B93" w:rsidP="00D60799">
            <w:pPr>
              <w:pStyle w:val="1"/>
              <w:spacing w:before="0"/>
              <w:jc w:val="center"/>
              <w:outlineLvl w:val="0"/>
              <w:rPr>
                <w:rFonts w:ascii="Arial Black" w:hAnsi="Arial Black"/>
                <w:b/>
                <w:bCs/>
                <w:color w:val="333333"/>
                <w:sz w:val="22"/>
                <w:szCs w:val="22"/>
              </w:rPr>
            </w:pPr>
            <w:r w:rsidRPr="00D60799">
              <w:rPr>
                <w:rFonts w:ascii="Arial Black" w:hAnsi="Arial Black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A17.01.012</w:t>
            </w:r>
          </w:p>
        </w:tc>
        <w:tc>
          <w:tcPr>
            <w:tcW w:w="5663" w:type="dxa"/>
          </w:tcPr>
          <w:p w14:paraId="3B904C55" w14:textId="336F4B2D" w:rsidR="00485B93" w:rsidRPr="00D60799" w:rsidRDefault="00D60799" w:rsidP="00D60799">
            <w:pPr>
              <w:pStyle w:val="2"/>
              <w:spacing w:before="0" w:beforeAutospacing="0" w:after="0" w:afterAutospacing="0"/>
              <w:jc w:val="center"/>
              <w:outlineLvl w:val="1"/>
              <w:rPr>
                <w:rFonts w:ascii="Arial Black" w:hAnsi="Arial Black"/>
                <w:color w:val="444444"/>
                <w:sz w:val="22"/>
                <w:szCs w:val="22"/>
              </w:rPr>
            </w:pPr>
            <w:r w:rsidRPr="00D60799">
              <w:rPr>
                <w:rFonts w:ascii="Arial Black" w:hAnsi="Arial Black" w:cs="Arial"/>
                <w:color w:val="000000"/>
                <w:sz w:val="22"/>
                <w:szCs w:val="22"/>
                <w:shd w:val="clear" w:color="auto" w:fill="FFFFFF"/>
              </w:rPr>
              <w:t>Воздействие диадинамическими токами (ДДТ-терапия) при заболеваниях кожи и подкожно-жировой клетчатки</w:t>
            </w:r>
          </w:p>
        </w:tc>
        <w:tc>
          <w:tcPr>
            <w:tcW w:w="1438" w:type="dxa"/>
          </w:tcPr>
          <w:p w14:paraId="29CD3F15" w14:textId="29DFC0A9" w:rsidR="00485B93" w:rsidRPr="00D60799" w:rsidRDefault="00A474FB" w:rsidP="00D60799">
            <w:pPr>
              <w:jc w:val="center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180</w:t>
            </w:r>
          </w:p>
        </w:tc>
      </w:tr>
      <w:tr w:rsidR="00D60799" w14:paraId="35562B09" w14:textId="77777777" w:rsidTr="001D27CB">
        <w:trPr>
          <w:trHeight w:val="701"/>
        </w:trPr>
        <w:tc>
          <w:tcPr>
            <w:tcW w:w="2244" w:type="dxa"/>
          </w:tcPr>
          <w:p w14:paraId="428F3459" w14:textId="5F0F4653" w:rsidR="00D60799" w:rsidRPr="00D60799" w:rsidRDefault="00D60799" w:rsidP="00D60799">
            <w:pPr>
              <w:pStyle w:val="1"/>
              <w:spacing w:before="0"/>
              <w:jc w:val="center"/>
              <w:outlineLvl w:val="0"/>
              <w:rPr>
                <w:rFonts w:ascii="Arial Black" w:hAnsi="Arial Black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D60799">
              <w:rPr>
                <w:rFonts w:ascii="Arial Black" w:hAnsi="Arial Black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A17.03.002</w:t>
            </w:r>
          </w:p>
        </w:tc>
        <w:tc>
          <w:tcPr>
            <w:tcW w:w="5663" w:type="dxa"/>
          </w:tcPr>
          <w:p w14:paraId="0AD81B4B" w14:textId="585D7B3B" w:rsidR="00D60799" w:rsidRPr="00D60799" w:rsidRDefault="00D60799" w:rsidP="00D60799">
            <w:pPr>
              <w:pStyle w:val="2"/>
              <w:spacing w:before="0" w:beforeAutospacing="0" w:after="0" w:afterAutospacing="0"/>
              <w:jc w:val="center"/>
              <w:outlineLvl w:val="1"/>
              <w:rPr>
                <w:rFonts w:ascii="Arial Black" w:hAnsi="Arial Black" w:cs="Arial"/>
                <w:color w:val="000000"/>
                <w:sz w:val="22"/>
                <w:szCs w:val="22"/>
                <w:shd w:val="clear" w:color="auto" w:fill="FFFFFF"/>
              </w:rPr>
            </w:pPr>
            <w:r w:rsidRPr="00D60799">
              <w:rPr>
                <w:rFonts w:ascii="Arial Black" w:hAnsi="Arial Black" w:cs="Arial"/>
                <w:color w:val="000000"/>
                <w:sz w:val="22"/>
                <w:szCs w:val="22"/>
                <w:shd w:val="clear" w:color="auto" w:fill="FFFFFF"/>
              </w:rPr>
              <w:t>Воздействие диадинамическими токами (ДДТ-терапия) при костной патологии</w:t>
            </w:r>
          </w:p>
        </w:tc>
        <w:tc>
          <w:tcPr>
            <w:tcW w:w="1438" w:type="dxa"/>
          </w:tcPr>
          <w:p w14:paraId="1F9BC15F" w14:textId="0C6A5049" w:rsidR="00D60799" w:rsidRPr="00D60799" w:rsidRDefault="00A474FB" w:rsidP="00D60799">
            <w:pPr>
              <w:jc w:val="center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180</w:t>
            </w:r>
          </w:p>
        </w:tc>
      </w:tr>
      <w:tr w:rsidR="00A474FB" w14:paraId="6FD0AA18" w14:textId="77777777" w:rsidTr="001D27CB">
        <w:trPr>
          <w:trHeight w:val="701"/>
        </w:trPr>
        <w:tc>
          <w:tcPr>
            <w:tcW w:w="2244" w:type="dxa"/>
          </w:tcPr>
          <w:p w14:paraId="27429D7B" w14:textId="77777777" w:rsidR="00A474FB" w:rsidRPr="00A474FB" w:rsidRDefault="00A474FB" w:rsidP="00A474FB">
            <w:pPr>
              <w:pStyle w:val="1"/>
              <w:spacing w:before="0"/>
              <w:jc w:val="center"/>
              <w:outlineLvl w:val="0"/>
              <w:rPr>
                <w:rFonts w:ascii="Arial Black" w:hAnsi="Arial Black"/>
                <w:b/>
                <w:bCs/>
                <w:color w:val="333333"/>
                <w:sz w:val="22"/>
                <w:szCs w:val="22"/>
              </w:rPr>
            </w:pPr>
            <w:r w:rsidRPr="00A474FB">
              <w:rPr>
                <w:rFonts w:ascii="Arial Black" w:hAnsi="Arial Black"/>
                <w:b/>
                <w:bCs/>
                <w:color w:val="333333"/>
                <w:sz w:val="22"/>
                <w:szCs w:val="22"/>
              </w:rPr>
              <w:t>A17.30.024.001</w:t>
            </w:r>
          </w:p>
          <w:p w14:paraId="2E2AA6A9" w14:textId="77777777" w:rsidR="00A474FB" w:rsidRPr="00D60799" w:rsidRDefault="00A474FB" w:rsidP="00D60799">
            <w:pPr>
              <w:pStyle w:val="1"/>
              <w:spacing w:before="0"/>
              <w:jc w:val="center"/>
              <w:outlineLvl w:val="0"/>
              <w:rPr>
                <w:rFonts w:ascii="Arial Black" w:hAnsi="Arial Black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63" w:type="dxa"/>
          </w:tcPr>
          <w:p w14:paraId="6BBFB5D4" w14:textId="77777777" w:rsidR="00A474FB" w:rsidRPr="00A474FB" w:rsidRDefault="00A474FB" w:rsidP="00A474FB">
            <w:pPr>
              <w:pStyle w:val="2"/>
              <w:spacing w:before="0" w:beforeAutospacing="0" w:after="0" w:afterAutospacing="0"/>
              <w:jc w:val="center"/>
              <w:outlineLvl w:val="1"/>
              <w:rPr>
                <w:rFonts w:ascii="Arial Black" w:hAnsi="Arial Black"/>
                <w:color w:val="444444"/>
                <w:sz w:val="22"/>
                <w:szCs w:val="22"/>
              </w:rPr>
            </w:pPr>
            <w:r w:rsidRPr="00A474FB">
              <w:rPr>
                <w:rFonts w:ascii="Arial Black" w:hAnsi="Arial Black"/>
                <w:color w:val="444444"/>
                <w:sz w:val="22"/>
                <w:szCs w:val="22"/>
              </w:rPr>
              <w:t>Электрофорез диадинамическими токами (ДЦТ-</w:t>
            </w:r>
            <w:proofErr w:type="spellStart"/>
            <w:r w:rsidRPr="00A474FB">
              <w:rPr>
                <w:rFonts w:ascii="Arial Black" w:hAnsi="Arial Black"/>
                <w:color w:val="444444"/>
                <w:sz w:val="22"/>
                <w:szCs w:val="22"/>
              </w:rPr>
              <w:t>форез</w:t>
            </w:r>
            <w:proofErr w:type="spellEnd"/>
            <w:r w:rsidRPr="00A474FB">
              <w:rPr>
                <w:rFonts w:ascii="Arial Black" w:hAnsi="Arial Black"/>
                <w:color w:val="444444"/>
                <w:sz w:val="22"/>
                <w:szCs w:val="22"/>
              </w:rPr>
              <w:t>)</w:t>
            </w:r>
          </w:p>
          <w:p w14:paraId="35487FF4" w14:textId="77777777" w:rsidR="00A474FB" w:rsidRPr="00D60799" w:rsidRDefault="00A474FB" w:rsidP="00D60799">
            <w:pPr>
              <w:pStyle w:val="2"/>
              <w:spacing w:before="0" w:beforeAutospacing="0" w:after="0" w:afterAutospacing="0"/>
              <w:jc w:val="center"/>
              <w:outlineLvl w:val="1"/>
              <w:rPr>
                <w:rFonts w:ascii="Arial Black" w:hAnsi="Arial Black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38" w:type="dxa"/>
          </w:tcPr>
          <w:p w14:paraId="39619652" w14:textId="0F285110" w:rsidR="00A474FB" w:rsidRPr="00D60799" w:rsidRDefault="00A474FB" w:rsidP="00D60799">
            <w:pPr>
              <w:jc w:val="center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250</w:t>
            </w:r>
          </w:p>
        </w:tc>
      </w:tr>
    </w:tbl>
    <w:p w14:paraId="174BD91A" w14:textId="77777777" w:rsidR="00AC22B8" w:rsidRDefault="00AC22B8"/>
    <w:sectPr w:rsidR="00AC2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90"/>
    <w:rsid w:val="001D27CB"/>
    <w:rsid w:val="00385390"/>
    <w:rsid w:val="003B407D"/>
    <w:rsid w:val="00485B93"/>
    <w:rsid w:val="004B47DD"/>
    <w:rsid w:val="00712090"/>
    <w:rsid w:val="007B075E"/>
    <w:rsid w:val="00A10A0D"/>
    <w:rsid w:val="00A474FB"/>
    <w:rsid w:val="00AC22B8"/>
    <w:rsid w:val="00D6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19F06"/>
  <w15:chartTrackingRefBased/>
  <w15:docId w15:val="{FA7DCC1E-F099-4AFD-A4B9-93D611D6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47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B47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2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1209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B47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4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UserTwo</dc:creator>
  <cp:keywords/>
  <dc:description/>
  <cp:lastModifiedBy>UserTwo</cp:lastModifiedBy>
  <cp:revision>5</cp:revision>
  <cp:lastPrinted>2024-04-09T09:06:00Z</cp:lastPrinted>
  <dcterms:created xsi:type="dcterms:W3CDTF">2024-04-06T10:03:00Z</dcterms:created>
  <dcterms:modified xsi:type="dcterms:W3CDTF">2024-04-09T10:16:00Z</dcterms:modified>
</cp:coreProperties>
</file>